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1200"/>
        <w:jc w:val="center"/>
      </w:pPr>
      <w:r>
        <w:rPr>
          <w:rFonts w:ascii="Arial" w:cs="Arial" w:eastAsia="Arial" w:hAnsi="Arial"/>
          <w:b/>
          <w:bCs/>
          <w:color w:val="1F4E79"/>
          <w:sz w:val="64"/>
          <w:szCs w:val="64"/>
        </w:rPr>
        <w:t xml:space="preserve">☎  VICIdial + Daily.co / LiveKit</w:t>
      </w:r>
    </w:p>
    <w:p>
      <w:pPr>
        <w:spacing w:after="120" w:before="0"/>
        <w:jc w:val="center"/>
      </w:pPr>
      <w:r>
        <w:rPr>
          <w:rFonts w:ascii="Arial" w:cs="Arial" w:eastAsia="Arial" w:hAnsi="Arial"/>
          <w:b/>
          <w:bCs/>
          <w:color w:val="2E75B6"/>
          <w:sz w:val="40"/>
          <w:szCs w:val="40"/>
        </w:rPr>
        <w:t xml:space="preserve">KI-Sprachagent Integration</w:t>
      </w:r>
    </w:p>
    <w:p>
      <w:pPr>
        <w:spacing w:after="480" w:before="0"/>
        <w:jc w:val="center"/>
      </w:pPr>
      <w:r>
        <w:rPr>
          <w:rFonts w:ascii="Arial" w:cs="Arial" w:eastAsia="Arial" w:hAnsi="Arial"/>
          <w:i/>
          <w:iCs/>
          <w:color w:val="555555"/>
          <w:sz w:val="26"/>
          <w:szCs w:val="26"/>
        </w:rPr>
        <w:t xml:space="preserve">Schritt-für-Schritt-Anleitung für Einsteiger</w:t>
      </w:r>
    </w:p>
    <w:p>
      <w:pPr>
        <w:pBdr>
          <w:top w:val="single" w:color="2E75B6" w:sz="6"/>
          <w:bottom w:val="single" w:color="2E75B6" w:sz="6"/>
        </w:pBdr>
        <w:spacing w:after="80" w:before="80"/>
        <w:jc w:val="center"/>
      </w:pPr>
      <w:r>
        <w:rPr>
          <w:rFonts w:ascii="Arial" w:cs="Arial" w:eastAsia="Arial" w:hAnsi="Arial"/>
          <w:color w:val="555555"/>
          <w:sz w:val="20"/>
          <w:szCs w:val="20"/>
        </w:rPr>
        <w:t xml:space="preserve">Pipecat Cloud  •  Deepgram STT/TTS  •  Groq/OpenAI LLM  •  Asterisk/FreePBX</w:t>
      </w:r>
    </w:p>
    <w:p>
      <w:pPr>
        <w:spacing w:before="800"/>
        <w:jc w:val="center"/>
      </w:pPr>
      <w:r>
        <w:rPr>
          <w:rFonts w:ascii="Arial" w:cs="Arial" w:eastAsia="Arial" w:hAnsi="Arial"/>
          <w:color w:val="999999"/>
          <w:sz w:val="18"/>
          <w:szCs w:val="18"/>
        </w:rPr>
        <w:t xml:space="preserve">Version 1.0  |  2025</w:t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Teil 1 – Accounts erstellen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Du benötigst Accounts bei vier Diensten. Alles ist anfangs kostenlos, außer Daily.co (Pay-As-You-Go-Tarif nötig, keine Telefonnummer kaufen!).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1.1  Daily.co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Gehe zu daily.co → Sign Up mit deiner E-Mail-Adresse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Wechsle auf Pay-As-You-Go (Kreditkarte erforderlich)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Notiere deine Daily-Subdomain (z.B. meinfirma.daily.co)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1.2  Pipecat Cloud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Gehe zu pipecat.daily.co, melde dich mit Google oder GitHub an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Du erhältst automatisch einen Public API Key (pk_...) und einen Daily API Key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1.3  Deepgram (Sprach-KI)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Gehe zu deepgram.com → Sign Up (Free Tier reicht)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Erstelle einen API Key und notiere ihn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1.4  LLM – Groq (kostenlos, schnell)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Gehe zu console.groq.com → Sign Up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Erstelle einen API Key und notiere ihn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Übersicht: Benötigte Keys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160"/>
        <w:gridCol w:w="3400"/>
      </w:tblGrid>
      <w:tr>
        <w:tc>
          <w:tcPr>
            <w:tcW w:type="dxa" w:w="28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Dienst</w:t>
            </w:r>
          </w:p>
        </w:tc>
        <w:tc>
          <w:tcPr>
            <w:tcW w:type="dxa" w:w="316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Key-Name</w:t>
            </w:r>
          </w:p>
        </w:tc>
        <w:tc>
          <w:tcPr>
            <w:tcW w:type="dxa" w:w="34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Fundort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Daily.co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DAILY_API_KEY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Pipecat Cloud Dashboard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Deepgram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DEEPGRAM_API_KEY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deepgram.com → API Keys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Groq (LLM)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LLM_API_KEY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console.groq.com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Pipecat Public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pk_...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Pipecat Cloud Dashboard</w:t>
            </w:r>
          </w:p>
        </w:tc>
      </w:tr>
    </w:tbl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Teil 2 – Server einrichten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Ein Linux-Server (Ubuntu/Debian) wird benötigt, lokal oder als VPS (z.B. Hetzner, DigitalOcean).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2.1  System aktualisieren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sudo apt update &amp;&amp; sudo apt upgrade -y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2.2  Python und UV installieren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sudo apt install python3 python3-pip -y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curl -LsSf https://astral.sh/uv/install.sh | sh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source ~/.bashrc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2.3  ngrok installieren (HTTPS-Tunnel)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curl -s https://ngrok-agent.s3.amazonaws.com/ngrok.asc | sudo tee /etc/apt/trusted.gpg.d/ngrok.asc &gt;/dev/null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echo "deb https://ngrok-agent.s3.amazonaws.com buster main" | sudo tee /etc/apt/sources.list.d/ngrok.list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sudo apt update &amp;&amp; sudo apt install ngrok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ngrok config add-authtoken YOUR_NGROK_AUTH_TOKEN</w:t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Kostenlos registrieren auf ngrok.com, um den Auth-Token zu erhalten.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Teil 3 – Pipecat Agent erstellen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3.1  Projektordner anlegen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mkdir ~/pipecat-bot &amp;&amp; cd ~/pipecat-bot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uv venv &amp;&amp; source .venv/bin/activate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3.2  Abhängigkeiten installieren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uv pip install pipecat-ai[silero,deepgram,openai,daily]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uv pip install python-dotenv fastapi uvicorn httpx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3.3  bot.py erstellen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Erstelle die Datei bot.py in deinem Projektordner:</w:t>
      </w:r>
    </w:p>
    <w:p>
      <w:pPr>
        <w:spacing w:after="80" w:before="80"/>
      </w:pPr>
      <w: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nano ~/pipecat-bot/bot.py</w:t>
      </w:r>
    </w:p>
    <w:p>
      <w:pPr>
        <w:spacing w:after="80" w:before="80"/>
      </w:pPr>
      <w:r>
        <w:t xml:space="preserve"/>
      </w:r>
    </w:p>
    <w:p>
      <w:pPr>
        <w:pStyle w:val="Heading3"/>
        <w:spacing w:after="80" w:before="16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Wichtige Abschnitte in bot.py: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19"/>
          <w:szCs w:val="19"/>
        </w:rPr>
        <w:t xml:space="preserve">DeepgramSTTService – transkribiert die Anrufersprache</w:t>
      </w:r>
      <w:r>
        <w:rPr>
          <w:rFonts w:ascii="Arial" w:cs="Arial" w:eastAsia="Arial" w:hAnsi="Arial"/>
          <w:sz w:val="19"/>
          <w:szCs w:val="19"/>
        </w:rPr>
        <w:t xml:space="preserve">STT (Sprache-zu-Text): 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19"/>
          <w:szCs w:val="19"/>
        </w:rPr>
        <w:t xml:space="preserve">DeepgramTTSService – spricht die KI-Antwort</w:t>
      </w:r>
      <w:r>
        <w:rPr>
          <w:rFonts w:ascii="Arial" w:cs="Arial" w:eastAsia="Arial" w:hAnsi="Arial"/>
          <w:sz w:val="19"/>
          <w:szCs w:val="19"/>
        </w:rPr>
        <w:t xml:space="preserve">TTS (Text-zu-Sprache): 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19"/>
          <w:szCs w:val="19"/>
        </w:rPr>
        <w:t xml:space="preserve">OpenAILLMService – kompatibel mit Groq, OpenAI und lokalen Modellen</w:t>
      </w:r>
      <w:r>
        <w:rPr>
          <w:rFonts w:ascii="Arial" w:cs="Arial" w:eastAsia="Arial" w:hAnsi="Arial"/>
          <w:sz w:val="19"/>
          <w:szCs w:val="19"/>
        </w:rPr>
        <w:t xml:space="preserve">LLM: 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19"/>
          <w:szCs w:val="19"/>
        </w:rPr>
        <w:t xml:space="preserve">DailyTransport – verwaltet die WebRTC/SIP-Verbindung</w:t>
      </w:r>
      <w:r>
        <w:rPr>
          <w:rFonts w:ascii="Arial" w:cs="Arial" w:eastAsia="Arial" w:hAnsi="Arial"/>
          <w:sz w:val="19"/>
          <w:szCs w:val="19"/>
        </w:rPr>
        <w:t xml:space="preserve">Transport: 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19"/>
          <w:szCs w:val="19"/>
        </w:rPr>
        <w:t xml:space="preserve">STT → LLM → TTS werden verkettet</w:t>
      </w:r>
      <w:r>
        <w:rPr>
          <w:rFonts w:ascii="Arial" w:cs="Arial" w:eastAsia="Arial" w:hAnsi="Arial"/>
          <w:sz w:val="19"/>
          <w:szCs w:val="19"/>
        </w:rPr>
        <w:t xml:space="preserve">Pipeline: </w:t>
      </w:r>
    </w:p>
    <w:p>
      <w:pPr>
        <w:spacing w:after="80" w:before="80"/>
      </w:pPr>
      <w:r>
        <w:t xml:space="preserve"/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Den vollständigen bot.py-Quellcode aus der Original-Anleitung in die Datei kopieren.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3.4  .env-Datei erstellen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nano ~/pipecat-bot/.env</w:t>
      </w:r>
    </w:p>
    <w:p>
      <w:pPr>
        <w:spacing w:after="80" w:before="80"/>
      </w:pPr>
      <w: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# Deepgram (STT + TTS)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DEEPGRAM_API_KEY=your_deepgram_api_key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DEEPGRAM_STT_MODEL=nova-3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DEEPGRAM_VOICE_ID=aura-2-aurelia-de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# LLM (Groq oder OpenAI-kompatibel)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LLM_API_KEY=your_groq_api_key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LLM_BASE_URL=https://api.groq.com/openai/v1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LLM_MODEL=llama3-70b-8192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# System-Prompt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SYSTEM_PROMPT=Du bist ein hilfsbereiter Assistent. Antworte kurz und freundlich.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Teil 4 – Daily Pinless Dial-In einrichten (statische SIP-URI)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4.1  SIP-URI erstellen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Führe den folgenden curl-Befehl mit deinem Daily API Key aus:</w:t>
      </w:r>
    </w:p>
    <w:p>
      <w:pPr>
        <w:spacing w:after="80" w:before="80"/>
      </w:pPr>
      <w: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curl -X POST https://api.daily.co/v1/domain-dialin-config \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-H "Authorization: Bearer YOUR_DAILY_API_KEY" \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-H "Content-Type: application/json" \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-d '{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  "type": "pinless_dialin",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  "room_creation_api": "https://placeholder.example.com/webhook"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}'</w:t>
      </w:r>
    </w:p>
    <w:p>
      <w:pPr>
        <w:spacing w:after="80" w:before="80"/>
      </w:pPr>
      <w:r>
        <w:t xml:space="preserve"/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Antwort speichern! Sie enthält: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id (z.B. 370cc43d-...) – wird für Updates benötigt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sip_uri – deine statische SIP-Adresse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hmac – für Webhook-Sicherheit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4.2  Dein SIP-URI-Format</w:t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Example: e2d3136a7af842df--1775908464364@daily-xxxxx-pinless-sip.dapp.signalwire.com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Der Teil vor @ ist der Username, der Teil danach ist die Domain.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Teil 5 – Asterisk / FreePBX Konfiguration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Dies ist der wichtigste Teil für die VICIdial-Integration. Zwei Dateien müssen konfiguriert werden.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5.1  sip.conf – SIP-Trunk (chan_sip)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Datei: /etc/asterisk/sip.conf (oder sip_custom.conf in FreePBX)</w:t>
      </w:r>
    </w:p>
    <w:p>
      <w:pPr>
        <w:spacing w:after="80" w:before="80"/>
      </w:pPr>
      <w: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[daily-pinless]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type=peer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host=daily-e2d3136a7af842df-pinless-sip.dapp.signalwire.com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username=e2d3136a7af842df--1775908464364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fromuser=e2d3136a7af842df--1775908464364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port=5060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context=from-trunk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insecure=port,invite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canreinvite=no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disallow=all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allow=ulaw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allow=alaw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dtmfmode=rfc2833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qualify=yes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160"/>
        <w:gridCol w:w="3800"/>
      </w:tblGrid>
      <w:tr>
        <w:tc>
          <w:tcPr>
            <w:tcW w:type="dxa" w:w="24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Parameter</w:t>
            </w:r>
          </w:p>
        </w:tc>
        <w:tc>
          <w:tcPr>
            <w:tcW w:type="dxa" w:w="316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Wert</w:t>
            </w:r>
          </w:p>
        </w:tc>
        <w:tc>
          <w:tcPr>
            <w:tcW w:type="dxa" w:w="38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Erklärung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type=peer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peer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Keine Registrierung bei Daily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host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Daily SIP domain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Target server for outbound calls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insecure=port,invite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keine Authentifizierung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Daily erwartet kein Passwort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allow=ulaw,alaw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G.711-Codecs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Standard-Telefoniecodecs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color w:val="1A1A1A"/>
                <w:sz w:val="16"/>
                <w:szCs w:val="16"/>
              </w:rPr>
              <w:t xml:space="preserve">qualify=yes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OPTIONS-Ping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Prüft ob Host erreichbar ist</w:t>
            </w:r>
          </w:p>
        </w:tc>
      </w:tr>
    </w:tbl>
    <w:p>
      <w:pPr>
        <w:spacing w:after="80" w:before="80"/>
      </w:pPr>
      <w:r>
        <w:t xml:space="preserve"/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FreePBX-Nutzer: Einstellungen in /etc/asterisk/sip_custom.conf eintragen, damit FreePBX sie nicht überschreibt.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5.2  extensions.conf – Dialplan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Datei: /etc/asterisk/extensions.conf</w:t>
      </w:r>
    </w:p>
    <w:p>
      <w:pPr>
        <w:spacing w:after="80" w:before="80"/>
      </w:pPr>
      <w: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[default]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; Extension 888 – direkter Anruf an Daily Pipecat Bot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888,1,NoOp(=== Call to Daily Pipecat Bot ===)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888,n,Dial(SIP/e2d3136a7af842df--1775908464364@daily-pinless,60,tT)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888,n,Hangup()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; Extension 889 – mit Ansage vor der Verbindung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889,1,Answer()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889,n,Playback(hello-world)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889,n,Dial(SIP/e2d3136a7af842df--1775908464364@daily-pinless,60,tT)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exten =&gt; 889,n,Hangup()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5.3  Asterisk-Konfiguration neu laden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asterisk -rx "dialplan reload"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asterisk -rx "sip reload"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asterisk -rx "sip show peers"</w:t>
      </w:r>
    </w:p>
    <w:p>
      <w:pPr>
        <w:spacing w:after="80" w:before="80"/>
      </w:pPr>
      <w:r>
        <w:t xml:space="preserve"/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daily-pinless sollte in der Peer-Liste erscheinen. Status nach wenigen Sekunden: OK.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5.4  PJSIP-Alternative (modernes Asterisk)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Falls dein Asterisk PJSIP statt chan_sip verwendet, nutze /etc/asterisk/pjsip_custom.conf:</w:t>
      </w:r>
    </w:p>
    <w:p>
      <w:pPr>
        <w:spacing w:after="80" w:before="80"/>
      </w:pPr>
      <w: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[daily-pinless]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type=endpoint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context=from-trunk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disallow=all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allow=ulaw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allow=alaw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from_user=e2d3136a7af842df--1775908464364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from_domain=daily-e2d3136a7af842df-pinless-sip.dapp.signalwire.com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[daily-pinless]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type=aor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contact=sip:e2d3136a7af842df--1775908464364@daily-e2d3136a7af842df-pinless-sip.dapp.signalwire.com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Teil 6 – Agent starten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6.1  Pipecat Agent starten (Terminal 1)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cd ~/pipecat-bot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source .venv/bin/activate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python bot.py -t daily --dialin</w:t>
      </w:r>
    </w:p>
    <w:p>
      <w:pPr>
        <w:spacing w:after="80" w:before="80"/>
      </w:pPr>
      <w:r>
        <w:t xml:space="preserve"/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Erwartete Ausgabe: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INFO:     Uvicorn running on http://0.0.0.0:7860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6.2  ngrok-Tunnel starten (Terminal 2)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ngrok http 7860</w:t>
      </w:r>
    </w:p>
    <w:p>
      <w:pPr>
        <w:spacing w:after="80" w:before="80"/>
      </w:pPr>
      <w:r>
        <w:t xml:space="preserve"/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Notiere deine ngrok-URL, z.B.: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Forwarding: https://gossip-crayon-down.ngrok-free.dev -&gt; http://localhost:7860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6.3  Daily Webhook aktualisieren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curl -X PUT https://api.daily.co/v1/domain-dialin-config/YOUR_ID \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-H "Authorization: Bearer YOUR_DAILY_API_KEY" \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-H "Content-Type: application/json" \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-d '{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  "room_creation_api": "https://YOUR_NGROK_URL.ngrok-free.dev/daily-dialin-webhook",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  "hmac": "YOUR_HMAC_FROM_STEP_4"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  }'</w:t>
      </w:r>
    </w:p>
    <w:p>
      <w:pPr>
        <w:spacing w:after="80" w:before="80"/>
      </w:pPr>
      <w:r>
        <w:t xml:space="preserve"/>
      </w:r>
    </w:p>
    <w:p>
      <w:pPr>
        <w:pBdr>
          <w:left w:val="single" w:color="2E75B6" w:sz="12" w:space="4"/>
        </w:pBdr>
        <w:spacing w:after="80" w:before="80"/>
        <w:ind w:left="3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Wichtig: Der Endpunkt muss /daily-dialin-webhook heißen – das erwartet der Pipecat Runner!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Teil 7 – VICIdial Integration</w:t>
      </w:r>
    </w:p>
    <w:p>
      <w:pPr>
        <w:spacing w:after="60" w:before="60"/>
      </w:pPr>
      <w:r>
        <w:rPr>
          <w:rFonts w:ascii="Arial" w:cs="Arial" w:eastAsia="Arial" w:hAnsi="Arial"/>
          <w:color w:val="222222"/>
          <w:sz w:val="20"/>
          <w:szCs w:val="20"/>
        </w:rPr>
        <w:t xml:space="preserve">VICIdial kann ausgehende Anrufe direkt über den Daily SIP-Trunk leiten.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7.1  SIP-Carrier in VICIdial konfigurieren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Im VICIdial Admin anmelden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Admin → Carriers → Add New Carrier aufrufen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"Carrier Name": daily-pinless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Protokoll: SIP setzen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"Dial Prefix": SIP/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"Carrier Server": daily-e2d3136a7af842df-pinless-sip.dapp.signalwire.com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7.2  Kampagne konfigurieren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Admin → Campaigns → eigene Kampagne öffnen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"Dial Method": RATIO or ADAPT_HARD_LIMIT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"Carrier": daily-pinless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Set "Dial Prefix": 888 (extension in extensions.conf)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7.3  Anrufablauf mit VICIdial</w:t>
      </w:r>
    </w:p>
    <w:p>
      <w:pPr>
        <w:spacing w:after="80" w:before="80"/>
      </w:pPr>
      <w:r>
        <w:t xml:space="preserve"/>
      </w:r>
    </w:p>
    <w:p>
      <w:pPr>
        <w:spacing w:after="60" w:before="60"/>
      </w:pPr>
      <w:r>
        <w:rPr>
          <w:rFonts w:ascii="Arial" w:cs="Arial" w:eastAsia="Arial" w:hAnsi="Arial"/>
          <w:color w:val="1A1A1A"/>
          <w:sz w:val="19"/>
          <w:szCs w:val="19"/>
        </w:rPr>
        <w:t xml:space="preserve">① VICIdial wählt aus  →  ② Asterisk leitet über SIP-Trunk [daily-pinless]</w:t>
      </w:r>
    </w:p>
    <w:p>
      <w:pPr>
        <w:spacing w:after="60" w:before="60"/>
      </w:pPr>
      <w:r>
        <w:rPr>
          <w:rFonts w:ascii="Arial" w:cs="Arial" w:eastAsia="Arial" w:hAnsi="Arial"/>
          <w:color w:val="1A1A1A"/>
          <w:sz w:val="19"/>
          <w:szCs w:val="19"/>
        </w:rPr>
        <w:t xml:space="preserve">③ Daily.co empfängt INVITE  →  ④ Webhook feuert zu ngrok → /daily-dialin-webhook</w:t>
      </w:r>
    </w:p>
    <w:p>
      <w:pPr>
        <w:spacing w:after="60" w:before="60"/>
      </w:pPr>
      <w:r>
        <w:rPr>
          <w:rFonts w:ascii="Arial" w:cs="Arial" w:eastAsia="Arial" w:hAnsi="Arial"/>
          <w:color w:val="1A1A1A"/>
          <w:sz w:val="19"/>
          <w:szCs w:val="19"/>
        </w:rPr>
        <w:t xml:space="preserve">⑤ Pipecat Runner startet Bot  →  ⑥ Deepgram STT hört Anrufer ab</w:t>
      </w:r>
    </w:p>
    <w:p>
      <w:pPr>
        <w:spacing w:after="60" w:before="60"/>
      </w:pPr>
      <w:r>
        <w:rPr>
          <w:rFonts w:ascii="Arial" w:cs="Arial" w:eastAsia="Arial" w:hAnsi="Arial"/>
          <w:color w:val="1A1A1A"/>
          <w:sz w:val="19"/>
          <w:szCs w:val="19"/>
        </w:rPr>
        <w:t xml:space="preserve">⑦ LLM erzeugt Antworttext  →  ⑧ Deepgram TTS spricht zum Anrufer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Teil 8 – Testen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8.1  Test über Asterisk-Konsole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asterisk -rv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channel originate SIP/e2d3136a7af842df--1775908464364@daily-pinless application playback hello-world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8.2  Test mit Softphone (Zoiper / Linphone)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Zoiper (kostenlos) oder Linphone herunterladen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Neuen SIP-Account anlegen: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  Username: e2d3136a7af842df--1775908464364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  Domain: daily-e2d3136a7af842df-pinless-sip.dapp.signalwire.com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  Kein Passwort erforderlich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Anrufen: e2d3136a7af842df--1775908464364@domain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8.3  Erwartetes Ergebnis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Kurze Wartemusik (1–2 Sekunden)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Bot sagt: Hallo, wie kann ich dir helfen?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19"/>
          <w:szCs w:val="19"/>
        </w:rPr>
        <w:t xml:space="preserve">Natürliches Gespräch mit dem KI-Assistenten möglich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Teil 9 – Fehlersuche</w:t>
      </w:r>
    </w:p>
    <w:p>
      <w:pPr>
        <w:spacing w:after="8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5960"/>
      </w:tblGrid>
      <w:tr>
        <w:tc>
          <w:tcPr>
            <w:tcW w:type="dxa" w:w="34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Problem</w:t>
            </w:r>
          </w:p>
        </w:tc>
        <w:tc>
          <w:tcPr>
            <w:tcW w:type="dxa" w:w="596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Lösung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Agent startet nicht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Prüfe .env-Datei und alle API Keys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Webhook kommt nicht an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Läuft ngrok? http://localhost:4040 prüfen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Wartemusik hört nicht auf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Webhook-URL falsch – PUT-Request mit korrekter ngrok-URL wiederholen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Bot antwortet nicht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LLM_API_KEY und LLM_BASE_URL in .env prüfen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Kein Audio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Deepgram Key prüfen, richtige Region?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SIP-Peer nicht erreichbar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asterisk -rx "sip show peers" – ist daily-pinless gelistet?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VICIdial-Kampagne schlägt fehl</w:t>
            </w:r>
          </w:p>
        </w:tc>
        <w:tc>
          <w:tcPr>
            <w:tcW w:type="dxa" w:w="5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dial_prefix in vicidial.conf prüfen, muss SIP-Trunk-Namen matchen</w:t>
            </w:r>
          </w:p>
        </w:tc>
      </w:tr>
    </w:tbl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Debug-Logging aktivieren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python bot.py -t daily --dialin --verbose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# ngrok web interface for inspecting requests: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# Open in browser: http://127.0.0.1:4040</w:t>
      </w:r>
    </w:p>
    <w:p>
      <w:pPr>
        <w:spacing w:after="80" w:before="80"/>
      </w:pPr>
      <w:r>
        <w:t xml:space="preserve"/>
      </w:r>
    </w:p>
    <w:p>
      <w:r>
        <w:br w:type="page"/>
      </w:r>
    </w:p>
    <w:p>
      <w:pPr>
        <w:pStyle w:val="Heading1"/>
        <w:pBdr>
          <w:bottom w:val="single" w:color="2E75B6" w:sz="6" w:space="1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Teil 10 – Projektstruktur &amp; Zusammenfassung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10.1  Dateiübersicht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~/pipecat-bot/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├── bot.py          # Pipecat agent code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├── .env            # API keys (never commit to Git!)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├── .venv/          # Virtual environment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└── requirements.txt  # (optional)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/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/etc/asterisk/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├── sip.conf        # or sip_custom.conf (FreePBX)</w:t>
      </w:r>
    </w:p>
    <w:p>
      <w:pPr>
        <w:pBdr>
          <w:left w:val="single" w:color="00A86B" w:sz="12" w:space="4"/>
        </w:pBdr>
        <w:shd w:fill="1E1E1E" w:val="clear"/>
        <w:spacing w:after="40" w:before="40"/>
        <w:ind w:left="180"/>
      </w:pPr>
      <w:r>
        <w:rPr>
          <w:rFonts w:ascii="Courier New" w:cs="Courier New" w:eastAsia="Courier New" w:hAnsi="Courier New"/>
          <w:color w:val="D4D4D4"/>
          <w:sz w:val="17"/>
          <w:szCs w:val="17"/>
        </w:rPr>
        <w:t xml:space="preserve">└── extensions.conf # Dialplan</w:t>
      </w:r>
    </w:p>
    <w:p>
      <w:pPr>
        <w:spacing w:after="80" w:before="8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10.2  Architekturübersicht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Schicht</w:t>
            </w:r>
          </w:p>
        </w:tc>
        <w:tc>
          <w:tcPr>
            <w:tcW w:type="dxa" w:w="7160"/>
            <w:tcBorders>
              <w:top w:val="single" w:color="2E75B6" w:sz="1"/>
              <w:left w:val="single" w:color="2E75B6" w:sz="1"/>
              <w:bottom w:val="single" w:color="2E75B6" w:sz="1"/>
              <w:right w:val="single" w:color="2E75B6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Technologie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Call-Center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VICIdial (Outbound-Dialer)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TK-Anlage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Asterisk / FreePBX (SIP-Vermittlung)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SIP-Transport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Daily.co Pinless SIP URI (SignalWire)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KI-Pipeline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Pipecat Cloud + bot.py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STT / TTS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Deepgram Nova-3 / Aura-2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LLM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Groq (llama3-70b) or OpenAI GPT-4o-mini</w:t>
            </w:r>
          </w:p>
        </w:tc>
      </w:tr>
    </w:tbl>
    <w:p>
      <w:pPr>
        <w:spacing w:after="80" w:before="80"/>
      </w:pPr>
      <w:r>
        <w:t xml:space="preserve"/>
      </w:r>
    </w:p>
    <w:p>
      <w:pPr>
        <w:spacing w:after="160" w:before="480"/>
        <w:jc w:val="center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🎉  Herzlichen Glückwunsch!</w:t>
      </w:r>
    </w:p>
    <w:p>
      <w:pPr>
        <w:spacing w:after="0" w:before="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Dein KI-Telefonagent ist bereit. Viel Erfolg mit deinem VICIdial-Setup! 🚀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75B6" w:sz="4" w:space="1"/>
      </w:pBdr>
    </w:pPr>
    <w:r>
      <w:rPr>
        <w:rFonts w:ascii="Arial" w:cs="Arial" w:eastAsia="Arial" w:hAnsi="Arial"/>
        <w:color w:val="888888"/>
        <w:sz w:val="16"/>
        <w:szCs w:val="16"/>
      </w:rPr>
      <w:t xml:space="preserve">© 2025  •  Handbuch: VICIdial + Daily.co / LiveKit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4" w:space="1"/>
      </w:pBd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VICIdial + Daily.co / LiveKit  –  KI-Sprachagent-Handbuch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1F4E79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60"/>
      <w:outlineLvl w:val="2"/>
    </w:pPr>
    <w:rPr>
      <w:rFonts w:ascii="Arial" w:cs="Arial" w:eastAsia="Arial" w:hAnsi="Arial"/>
      <w:b/>
      <w:bCs/>
      <w:color w:val="1A1A1A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2026-04-11T16:53:06.605Z</dcterms:created>
  <dcterms:modified xsi:type="dcterms:W3CDTF">2026-04-11T16:53:06.606Z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